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9E5997" w:rsidRPr="009E5997" w:rsidTr="009E599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158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1574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pás divoké přírodní zeleně v majetku města, husté stromové i keřové patro, téměř neprostupné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  <w:r w:rsidR="0033646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367C33" w:rsidRDefault="00367C33" w:rsidP="009E5997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9E5997" w:rsidRPr="009E5997" w:rsidTr="009E599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159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E5997" w:rsidRPr="009E5997" w:rsidTr="009E599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>1296,84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5997">
              <w:rPr>
                <w:rFonts w:ascii="Times New Roman" w:eastAsia="Times New Roman" w:hAnsi="Times New Roman" w:cs="Times New Roman"/>
              </w:rPr>
              <w:t xml:space="preserve">zatravněná plocha zeleně v soukromém majetku, součástí boží muka a dlážděné chodníčky. Esteticky nepříjemným prvkem je množství upoutávek a reklam u zastávky </w:t>
            </w:r>
          </w:p>
        </w:tc>
      </w:tr>
      <w:tr w:rsidR="009E5997" w:rsidRPr="009E5997" w:rsidTr="009E599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9E5997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E599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5997" w:rsidRPr="009E5997" w:rsidRDefault="0033646A" w:rsidP="009E5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omezení reklamních poutačů</w:t>
            </w:r>
          </w:p>
        </w:tc>
      </w:tr>
    </w:tbl>
    <w:p w:rsidR="009E5997" w:rsidRPr="009E5997" w:rsidRDefault="009E5997" w:rsidP="009E5997"/>
    <w:sectPr w:rsidR="009E5997" w:rsidRPr="009E599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81FF3"/>
    <w:rsid w:val="0033646A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2017-12-07T09:08:00Z</dcterms:created>
  <dcterms:modified xsi:type="dcterms:W3CDTF">2017-12-07T10:59:00Z</dcterms:modified>
</cp:coreProperties>
</file>